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F141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ALGEMENE VOORWAARDEN</w:t>
      </w:r>
    </w:p>
    <w:p w14:paraId="0C660EA7" w14:textId="2E92E79D" w:rsidR="008C42BB" w:rsidRPr="008C42BB" w:rsidRDefault="008C42BB" w:rsidP="008C42BB">
      <w:proofErr w:type="spellStart"/>
      <w:r w:rsidRPr="008C42BB">
        <w:rPr>
          <w:b/>
          <w:bCs/>
        </w:rPr>
        <w:t>Salses</w:t>
      </w:r>
      <w:proofErr w:type="spellEnd"/>
      <w:r w:rsidRPr="008C42BB">
        <w:t> – Werving &amp; Selectie</w:t>
      </w:r>
      <w:r w:rsidRPr="008C42BB">
        <w:br/>
        <w:t>Gevestigd te</w:t>
      </w:r>
      <w:r>
        <w:t xml:space="preserve"> Vorden</w:t>
      </w:r>
      <w:r w:rsidRPr="008C42BB">
        <w:br/>
        <w:t xml:space="preserve">KvK-nummer: </w:t>
      </w:r>
      <w:r>
        <w:t>97199478</w:t>
      </w:r>
      <w:r w:rsidRPr="008C42BB">
        <w:br/>
        <w:t xml:space="preserve">Versie: </w:t>
      </w:r>
      <w:r>
        <w:t>01-06-2025</w:t>
      </w:r>
    </w:p>
    <w:p w14:paraId="424CCD72" w14:textId="77777777" w:rsidR="008C42BB" w:rsidRPr="008C42BB" w:rsidRDefault="008C42BB" w:rsidP="008C42BB">
      <w:r w:rsidRPr="008C42BB">
        <w:pict w14:anchorId="016DC367">
          <v:rect id="_x0000_i1103" style="width:0;height:1.5pt" o:hralign="center" o:hrstd="t" o:hrnoshade="t" o:hr="t" fillcolor="#222" stroked="f"/>
        </w:pict>
      </w:r>
    </w:p>
    <w:p w14:paraId="177271C6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1. Definities</w:t>
      </w:r>
    </w:p>
    <w:p w14:paraId="1C8366DD" w14:textId="0BB8234D" w:rsidR="008C42BB" w:rsidRPr="008C42BB" w:rsidRDefault="008C42BB" w:rsidP="008C42BB">
      <w:r w:rsidRPr="008C42BB">
        <w:t>1.1 </w:t>
      </w:r>
      <w:proofErr w:type="spellStart"/>
      <w:r w:rsidRPr="008C42BB">
        <w:rPr>
          <w:b/>
          <w:bCs/>
        </w:rPr>
        <w:t>Salses</w:t>
      </w:r>
      <w:proofErr w:type="spellEnd"/>
      <w:r w:rsidRPr="008C42BB">
        <w:t xml:space="preserve">: de gebruiker van deze algemene voorwaarden, gevestigd </w:t>
      </w:r>
      <w:proofErr w:type="spellStart"/>
      <w:r w:rsidRPr="008C42BB">
        <w:t>te</w:t>
      </w:r>
      <w:r w:rsidR="00D57419">
        <w:t>Vorden</w:t>
      </w:r>
      <w:proofErr w:type="spellEnd"/>
      <w:r w:rsidRPr="008C42BB">
        <w:t xml:space="preserve">, ingeschreven bij de Kamer van Koophandel onder nummer </w:t>
      </w:r>
      <w:r w:rsidR="00D57419">
        <w:t>97199478</w:t>
      </w:r>
      <w:r w:rsidRPr="008C42BB">
        <w:t>.</w:t>
      </w:r>
      <w:r w:rsidRPr="008C42BB">
        <w:br/>
        <w:t>1.2 </w:t>
      </w:r>
      <w:r w:rsidRPr="008C42BB">
        <w:rPr>
          <w:b/>
          <w:bCs/>
        </w:rPr>
        <w:t>Opdrachtgever</w:t>
      </w:r>
      <w:r w:rsidRPr="008C42BB">
        <w:t xml:space="preserve">: de natuurlijke of rechtspersoon die een overeenkomst sluit met </w:t>
      </w:r>
      <w:proofErr w:type="spellStart"/>
      <w:r w:rsidRPr="008C42BB">
        <w:t>Salses</w:t>
      </w:r>
      <w:proofErr w:type="spellEnd"/>
      <w:r w:rsidRPr="008C42BB">
        <w:t xml:space="preserve"> inzake werving en/of selectie.</w:t>
      </w:r>
      <w:r w:rsidRPr="008C42BB">
        <w:br/>
        <w:t>1.3 </w:t>
      </w:r>
      <w:r w:rsidRPr="008C42BB">
        <w:rPr>
          <w:b/>
          <w:bCs/>
        </w:rPr>
        <w:t>Kandidaat</w:t>
      </w:r>
      <w:r w:rsidRPr="008C42BB">
        <w:t xml:space="preserve">: iedere natuurlijke persoon die door tussenkomst van </w:t>
      </w:r>
      <w:proofErr w:type="spellStart"/>
      <w:r w:rsidRPr="008C42BB">
        <w:t>Salses</w:t>
      </w:r>
      <w:proofErr w:type="spellEnd"/>
      <w:r w:rsidRPr="008C42BB">
        <w:t xml:space="preserve"> wordt voorgesteld aan de Opdrachtgever.</w:t>
      </w:r>
      <w:r w:rsidRPr="008C42BB">
        <w:br/>
        <w:t>1.4 </w:t>
      </w:r>
      <w:r w:rsidRPr="008C42BB">
        <w:rPr>
          <w:b/>
          <w:bCs/>
        </w:rPr>
        <w:t>Overeenkomst</w:t>
      </w:r>
      <w:r w:rsidRPr="008C42BB">
        <w:t xml:space="preserve">: de schriftelijke of mondelinge overeenkomst tussen </w:t>
      </w:r>
      <w:proofErr w:type="spellStart"/>
      <w:r w:rsidRPr="008C42BB">
        <w:t>Salses</w:t>
      </w:r>
      <w:proofErr w:type="spellEnd"/>
      <w:r w:rsidRPr="008C42BB">
        <w:t xml:space="preserve"> en Opdrachtgever met betrekking tot werving en selectie.</w:t>
      </w:r>
      <w:r w:rsidRPr="008C42BB">
        <w:br/>
        <w:t>1.5 </w:t>
      </w:r>
      <w:r w:rsidRPr="008C42BB">
        <w:rPr>
          <w:b/>
          <w:bCs/>
        </w:rPr>
        <w:t>Werving &amp; Selectie</w:t>
      </w:r>
      <w:r w:rsidRPr="008C42BB">
        <w:t xml:space="preserve">: de dienstverlening waarbij </w:t>
      </w:r>
      <w:proofErr w:type="spellStart"/>
      <w:r w:rsidRPr="008C42BB">
        <w:t>Salses</w:t>
      </w:r>
      <w:proofErr w:type="spellEnd"/>
      <w:r w:rsidRPr="008C42BB">
        <w:t xml:space="preserve"> op zoek gaat naar geschikte kandidaten voor een (vaste) functie bij de Opdrachtgever.</w:t>
      </w:r>
    </w:p>
    <w:p w14:paraId="780DED05" w14:textId="77777777" w:rsidR="008C42BB" w:rsidRPr="008C42BB" w:rsidRDefault="008C42BB" w:rsidP="008C42BB">
      <w:r w:rsidRPr="008C42BB">
        <w:pict w14:anchorId="6AEE014F">
          <v:rect id="_x0000_i1104" style="width:0;height:1.5pt" o:hralign="center" o:hrstd="t" o:hrnoshade="t" o:hr="t" fillcolor="#222" stroked="f"/>
        </w:pict>
      </w:r>
    </w:p>
    <w:p w14:paraId="494AD69F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2. Toepasselijkheid</w:t>
      </w:r>
    </w:p>
    <w:p w14:paraId="57186AB3" w14:textId="77777777" w:rsidR="008C42BB" w:rsidRPr="008C42BB" w:rsidRDefault="008C42BB" w:rsidP="008C42BB">
      <w:r w:rsidRPr="008C42BB">
        <w:t xml:space="preserve">2.1 Deze algemene voorwaarden zijn van toepassing op alle offertes, overeenkomsten en leveringen van diensten van </w:t>
      </w:r>
      <w:proofErr w:type="spellStart"/>
      <w:r w:rsidRPr="008C42BB">
        <w:t>Salses</w:t>
      </w:r>
      <w:proofErr w:type="spellEnd"/>
      <w:r w:rsidRPr="008C42BB">
        <w:t>.</w:t>
      </w:r>
      <w:r w:rsidRPr="008C42BB">
        <w:br/>
        <w:t>2.2 Eventuele inkoop- of andere voorwaarden van Opdrachtgever worden uitdrukkelijk van de hand gewezen, tenzij schriftelijk anders overeengekomen.</w:t>
      </w:r>
    </w:p>
    <w:p w14:paraId="5EC2462B" w14:textId="77777777" w:rsidR="008C42BB" w:rsidRPr="008C42BB" w:rsidRDefault="008C42BB" w:rsidP="008C42BB">
      <w:r w:rsidRPr="008C42BB">
        <w:pict w14:anchorId="47B52B10">
          <v:rect id="_x0000_i1105" style="width:0;height:1.5pt" o:hralign="center" o:hrstd="t" o:hrnoshade="t" o:hr="t" fillcolor="#222" stroked="f"/>
        </w:pict>
      </w:r>
    </w:p>
    <w:p w14:paraId="5E0AC419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3. Totstandkoming van de overeenkomst</w:t>
      </w:r>
    </w:p>
    <w:p w14:paraId="5E11E32C" w14:textId="77777777" w:rsidR="008C42BB" w:rsidRPr="008C42BB" w:rsidRDefault="008C42BB" w:rsidP="008C42BB">
      <w:r w:rsidRPr="008C42BB">
        <w:t>3.1 Een overeenkomst komt tot stand na ondertekening van een opdrachtbevestiging of bij mondelinge bevestiging door Opdrachtgever en start van de dienstverlening.</w:t>
      </w:r>
      <w:r w:rsidRPr="008C42BB">
        <w:br/>
        <w:t>3.2 Wijzigingen van de overeenkomst zijn slechts bindend indien schriftelijk overeengekomen.</w:t>
      </w:r>
    </w:p>
    <w:p w14:paraId="6F4504FE" w14:textId="77777777" w:rsidR="008C42BB" w:rsidRPr="008C42BB" w:rsidRDefault="008C42BB" w:rsidP="008C42BB">
      <w:r w:rsidRPr="008C42BB">
        <w:pict w14:anchorId="0C41D178">
          <v:rect id="_x0000_i1106" style="width:0;height:1.5pt" o:hralign="center" o:hrstd="t" o:hrnoshade="t" o:hr="t" fillcolor="#222" stroked="f"/>
        </w:pict>
      </w:r>
    </w:p>
    <w:p w14:paraId="45DD87B3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 xml:space="preserve">4. Verplichtingen van </w:t>
      </w:r>
      <w:proofErr w:type="spellStart"/>
      <w:r w:rsidRPr="008C42BB">
        <w:rPr>
          <w:b/>
          <w:bCs/>
        </w:rPr>
        <w:t>Salses</w:t>
      </w:r>
      <w:proofErr w:type="spellEnd"/>
    </w:p>
    <w:p w14:paraId="5EABA894" w14:textId="77777777" w:rsidR="008C42BB" w:rsidRPr="008C42BB" w:rsidRDefault="008C42BB" w:rsidP="008C42BB">
      <w:r w:rsidRPr="008C42BB">
        <w:t xml:space="preserve">4.1 </w:t>
      </w:r>
      <w:proofErr w:type="spellStart"/>
      <w:r w:rsidRPr="008C42BB">
        <w:t>Salses</w:t>
      </w:r>
      <w:proofErr w:type="spellEnd"/>
      <w:r w:rsidRPr="008C42BB">
        <w:t xml:space="preserve"> spant zich naar beste vermogen in om geschikte kandidaten te werven en selecteren.</w:t>
      </w:r>
      <w:r w:rsidRPr="008C42BB">
        <w:br/>
        <w:t xml:space="preserve">4.2 </w:t>
      </w:r>
      <w:proofErr w:type="spellStart"/>
      <w:r w:rsidRPr="008C42BB">
        <w:t>Salses</w:t>
      </w:r>
      <w:proofErr w:type="spellEnd"/>
      <w:r w:rsidRPr="008C42BB">
        <w:t xml:space="preserve"> verricht deze werkzaamheden op basis van de door Opdrachtgever verstrekte functieprofielen en wensen.</w:t>
      </w:r>
      <w:r w:rsidRPr="008C42BB">
        <w:br/>
        <w:t xml:space="preserve">4.3 </w:t>
      </w:r>
      <w:proofErr w:type="spellStart"/>
      <w:r w:rsidRPr="008C42BB">
        <w:t>Salses</w:t>
      </w:r>
      <w:proofErr w:type="spellEnd"/>
      <w:r w:rsidRPr="008C42BB">
        <w:t xml:space="preserve"> is niet aansprakelijk voor de uiteindelijke geschiktheid of prestaties van de kandidaat bij Opdrachtgever.</w:t>
      </w:r>
    </w:p>
    <w:p w14:paraId="7A6F2BB3" w14:textId="77777777" w:rsidR="008C42BB" w:rsidRPr="008C42BB" w:rsidRDefault="008C42BB" w:rsidP="008C42BB">
      <w:r w:rsidRPr="008C42BB">
        <w:pict w14:anchorId="540D951A">
          <v:rect id="_x0000_i1107" style="width:0;height:1.5pt" o:hralign="center" o:hrstd="t" o:hrnoshade="t" o:hr="t" fillcolor="#222" stroked="f"/>
        </w:pict>
      </w:r>
    </w:p>
    <w:p w14:paraId="15EC6E7C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5. Verplichtingen van de Opdrachtgever</w:t>
      </w:r>
    </w:p>
    <w:p w14:paraId="2A5759A6" w14:textId="77777777" w:rsidR="008C42BB" w:rsidRPr="008C42BB" w:rsidRDefault="008C42BB" w:rsidP="008C42BB">
      <w:r w:rsidRPr="008C42BB">
        <w:t>5.1 Opdrachtgever verstrekt alle relevante en juiste informatie die nodig is voor de werving en selectie.</w:t>
      </w:r>
      <w:r w:rsidRPr="008C42BB">
        <w:br/>
      </w:r>
      <w:r w:rsidRPr="008C42BB">
        <w:lastRenderedPageBreak/>
        <w:t>5.2 Opdrachtgever zal vertrouwelijk omgaan met informatie over voorgestelde kandidaten.</w:t>
      </w:r>
      <w:r w:rsidRPr="008C42BB">
        <w:br/>
        <w:t xml:space="preserve">5.3 Het is Opdrachtgever niet toegestaan voorgestelde kandidaten buiten </w:t>
      </w:r>
      <w:proofErr w:type="spellStart"/>
      <w:r w:rsidRPr="008C42BB">
        <w:t>Salses</w:t>
      </w:r>
      <w:proofErr w:type="spellEnd"/>
      <w:r w:rsidRPr="008C42BB">
        <w:t xml:space="preserve"> om in dienst te nemen binnen 12 maanden na introductie, tenzij anders overeengekomen.</w:t>
      </w:r>
    </w:p>
    <w:p w14:paraId="7416FD88" w14:textId="77777777" w:rsidR="008C42BB" w:rsidRPr="008C42BB" w:rsidRDefault="008C42BB" w:rsidP="008C42BB">
      <w:r w:rsidRPr="008C42BB">
        <w:pict w14:anchorId="281DDC3D">
          <v:rect id="_x0000_i1108" style="width:0;height:1.5pt" o:hralign="center" o:hrstd="t" o:hrnoshade="t" o:hr="t" fillcolor="#222" stroked="f"/>
        </w:pict>
      </w:r>
    </w:p>
    <w:p w14:paraId="31094E82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6. Honorarium en betaling</w:t>
      </w:r>
    </w:p>
    <w:p w14:paraId="4D158DB1" w14:textId="7D8BFB1F" w:rsidR="008C42BB" w:rsidRPr="008C42BB" w:rsidRDefault="008C42BB" w:rsidP="008C42BB">
      <w:r w:rsidRPr="008C42BB">
        <w:t xml:space="preserve">6.1 </w:t>
      </w:r>
      <w:proofErr w:type="spellStart"/>
      <w:r w:rsidRPr="008C42BB">
        <w:t>Salses</w:t>
      </w:r>
      <w:proofErr w:type="spellEnd"/>
      <w:r w:rsidRPr="008C42BB">
        <w:t xml:space="preserve"> werkt op basis van </w:t>
      </w:r>
      <w:r w:rsidR="00802B97">
        <w:t>werving &amp; selectie</w:t>
      </w:r>
      <w:r w:rsidRPr="008C42BB">
        <w:t>, tenzij anders schriftelijk overeengekomen.</w:t>
      </w:r>
      <w:r w:rsidRPr="008C42BB">
        <w:br/>
        <w:t xml:space="preserve">6.2 </w:t>
      </w:r>
      <w:r w:rsidR="00802B97">
        <w:t>De werving &amp; selectie fee is een percentage van het bruto jaarsalaris, afhankelijk van het profiel.</w:t>
      </w:r>
      <w:r w:rsidRPr="008C42BB">
        <w:br/>
        <w:t>6.3 De vergoeding wordt gefactureerd bij ondertekening van het arbeidscontract tussen kandidaat en Opdrachtgever.</w:t>
      </w:r>
      <w:r w:rsidRPr="008C42BB">
        <w:br/>
        <w:t>6.4 Betaling dient te geschieden binnen 14 dagen na factuurdatum.</w:t>
      </w:r>
      <w:r w:rsidRPr="008C42BB">
        <w:br/>
        <w:t>6.5 Bij te late betaling is Opdrachtgever van rechtswege in verzuim en is wettelijke handelsrente verschuldigd.</w:t>
      </w:r>
    </w:p>
    <w:p w14:paraId="4EE9AF8B" w14:textId="77777777" w:rsidR="008C42BB" w:rsidRPr="008C42BB" w:rsidRDefault="008C42BB" w:rsidP="008C42BB">
      <w:r w:rsidRPr="008C42BB">
        <w:pict w14:anchorId="1C96E92D">
          <v:rect id="_x0000_i1109" style="width:0;height:1.5pt" o:hralign="center" o:hrstd="t" o:hrnoshade="t" o:hr="t" fillcolor="#222" stroked="f"/>
        </w:pict>
      </w:r>
    </w:p>
    <w:p w14:paraId="76004514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7. Garantie en herplaatsing</w:t>
      </w:r>
    </w:p>
    <w:p w14:paraId="03670B74" w14:textId="77777777" w:rsidR="008C42BB" w:rsidRPr="008C42BB" w:rsidRDefault="008C42BB" w:rsidP="008C42BB">
      <w:r w:rsidRPr="008C42BB">
        <w:t xml:space="preserve">7.1 Indien de arbeidsovereenkomst met de kandidaat binnen [bijv. 2 maanden] na indiensttreding wordt beëindigd, zal </w:t>
      </w:r>
      <w:proofErr w:type="spellStart"/>
      <w:r w:rsidRPr="008C42BB">
        <w:t>Salses</w:t>
      </w:r>
      <w:proofErr w:type="spellEnd"/>
      <w:r w:rsidRPr="008C42BB">
        <w:t xml:space="preserve"> eenmaal kosteloos een hernieuwde wervingsronde starten, mits:</w:t>
      </w:r>
    </w:p>
    <w:p w14:paraId="232F05EF" w14:textId="77777777" w:rsidR="008C42BB" w:rsidRPr="008C42BB" w:rsidRDefault="008C42BB" w:rsidP="008C42BB">
      <w:pPr>
        <w:numPr>
          <w:ilvl w:val="0"/>
          <w:numId w:val="1"/>
        </w:numPr>
      </w:pPr>
      <w:r w:rsidRPr="008C42BB">
        <w:t>de factuur tijdig is voldaan;</w:t>
      </w:r>
    </w:p>
    <w:p w14:paraId="5E035C6B" w14:textId="77777777" w:rsidR="008C42BB" w:rsidRPr="008C42BB" w:rsidRDefault="008C42BB" w:rsidP="008C42BB">
      <w:pPr>
        <w:numPr>
          <w:ilvl w:val="0"/>
          <w:numId w:val="1"/>
        </w:numPr>
      </w:pPr>
      <w:r w:rsidRPr="008C42BB">
        <w:t>de beëindiging niet het gevolg is van reorganisatie of functiewijziging.</w:t>
      </w:r>
    </w:p>
    <w:p w14:paraId="41FD505C" w14:textId="77777777" w:rsidR="008C42BB" w:rsidRPr="008C42BB" w:rsidRDefault="008C42BB" w:rsidP="008C42BB">
      <w:r w:rsidRPr="008C42BB">
        <w:pict w14:anchorId="647C3518">
          <v:rect id="_x0000_i1110" style="width:0;height:1.5pt" o:hralign="center" o:hrstd="t" o:hrnoshade="t" o:hr="t" fillcolor="#222" stroked="f"/>
        </w:pict>
      </w:r>
    </w:p>
    <w:p w14:paraId="2E00AAF2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8. Aansprakelijkheid</w:t>
      </w:r>
    </w:p>
    <w:p w14:paraId="6AAAD15D" w14:textId="77777777" w:rsidR="008C42BB" w:rsidRPr="008C42BB" w:rsidRDefault="008C42BB" w:rsidP="008C42BB">
      <w:r w:rsidRPr="008C42BB">
        <w:t xml:space="preserve">8.1 </w:t>
      </w:r>
      <w:proofErr w:type="spellStart"/>
      <w:r w:rsidRPr="008C42BB">
        <w:t>Salses</w:t>
      </w:r>
      <w:proofErr w:type="spellEnd"/>
      <w:r w:rsidRPr="008C42BB">
        <w:t xml:space="preserve"> is niet aansprakelijk voor schade, van welke aard ook, ontstaan door het handelen of nalaten van een voorgestelde of aangenomen kandidaat.</w:t>
      </w:r>
      <w:r w:rsidRPr="008C42BB">
        <w:br/>
        <w:t xml:space="preserve">8.2 Eventuele aansprakelijkheid is beperkt tot maximaal het bedrag van het aan </w:t>
      </w:r>
      <w:proofErr w:type="spellStart"/>
      <w:r w:rsidRPr="008C42BB">
        <w:t>Salses</w:t>
      </w:r>
      <w:proofErr w:type="spellEnd"/>
      <w:r w:rsidRPr="008C42BB">
        <w:t xml:space="preserve"> betaalde honorarium voor de betreffende opdracht.</w:t>
      </w:r>
    </w:p>
    <w:p w14:paraId="362ED99E" w14:textId="77777777" w:rsidR="008C42BB" w:rsidRPr="008C42BB" w:rsidRDefault="008C42BB" w:rsidP="008C42BB">
      <w:r w:rsidRPr="008C42BB">
        <w:pict w14:anchorId="0C0DBA14">
          <v:rect id="_x0000_i1111" style="width:0;height:1.5pt" o:hralign="center" o:hrstd="t" o:hrnoshade="t" o:hr="t" fillcolor="#222" stroked="f"/>
        </w:pict>
      </w:r>
    </w:p>
    <w:p w14:paraId="3E5F4D67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9. Vertrouwelijkheid</w:t>
      </w:r>
    </w:p>
    <w:p w14:paraId="69293B70" w14:textId="77777777" w:rsidR="008C42BB" w:rsidRPr="008C42BB" w:rsidRDefault="008C42BB" w:rsidP="008C42BB">
      <w:r w:rsidRPr="008C42BB">
        <w:t>9.1 Beide partijen verplichten zich tot geheimhouding van alle vertrouwelijke informatie die zij in het kader van de overeenkomst verkrijgen.</w:t>
      </w:r>
      <w:r w:rsidRPr="008C42BB">
        <w:br/>
        <w:t>9.2 Deze verplichting blijft ook na beëindiging van de overeenkomst van kracht.</w:t>
      </w:r>
    </w:p>
    <w:p w14:paraId="6DDA1B6A" w14:textId="77777777" w:rsidR="008C42BB" w:rsidRPr="008C42BB" w:rsidRDefault="008C42BB" w:rsidP="008C42BB">
      <w:r w:rsidRPr="008C42BB">
        <w:pict w14:anchorId="05A85B60">
          <v:rect id="_x0000_i1112" style="width:0;height:1.5pt" o:hralign="center" o:hrstd="t" o:hrnoshade="t" o:hr="t" fillcolor="#222" stroked="f"/>
        </w:pict>
      </w:r>
    </w:p>
    <w:p w14:paraId="635AA8A4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10. Overmacht</w:t>
      </w:r>
    </w:p>
    <w:p w14:paraId="28049497" w14:textId="77777777" w:rsidR="008C42BB" w:rsidRPr="008C42BB" w:rsidRDefault="008C42BB" w:rsidP="008C42BB">
      <w:r w:rsidRPr="008C42BB">
        <w:t xml:space="preserve">10.1 </w:t>
      </w:r>
      <w:proofErr w:type="spellStart"/>
      <w:r w:rsidRPr="008C42BB">
        <w:t>Salses</w:t>
      </w:r>
      <w:proofErr w:type="spellEnd"/>
      <w:r w:rsidRPr="008C42BB">
        <w:t xml:space="preserve"> is niet aansprakelijk bij overmacht, waaronder ziekte van personeel, technische storingen, netwerkproblemen of andere omstandigheden die uitvoering van de overeenkomst tijdelijk of blijvend verhinderen.</w:t>
      </w:r>
      <w:r w:rsidRPr="008C42BB">
        <w:br/>
        <w:t>10.2 In geval van overmacht zal uitvoering van de verplichtingen worden opgeschort zolang de situatie voortduurt.</w:t>
      </w:r>
    </w:p>
    <w:p w14:paraId="52C525BE" w14:textId="77777777" w:rsidR="008C42BB" w:rsidRPr="008C42BB" w:rsidRDefault="008C42BB" w:rsidP="008C42BB">
      <w:r w:rsidRPr="008C42BB">
        <w:pict w14:anchorId="26C617A4">
          <v:rect id="_x0000_i1113" style="width:0;height:1.5pt" o:hralign="center" o:hrstd="t" o:hrnoshade="t" o:hr="t" fillcolor="#222" stroked="f"/>
        </w:pict>
      </w:r>
    </w:p>
    <w:p w14:paraId="7045CF66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lastRenderedPageBreak/>
        <w:t>11. Duur en beëindiging</w:t>
      </w:r>
    </w:p>
    <w:p w14:paraId="4132730B" w14:textId="77777777" w:rsidR="008C42BB" w:rsidRPr="008C42BB" w:rsidRDefault="008C42BB" w:rsidP="008C42BB">
      <w:r w:rsidRPr="008C42BB">
        <w:t>11.1 De overeenkomst eindigt van rechtswege zodra de wervingsopdracht is afgerond of na schriftelijke opzegging met inachtneming van een opzegtermijn van 14 dagen.</w:t>
      </w:r>
      <w:r w:rsidRPr="008C42BB">
        <w:br/>
        <w:t>11.2 Rechten en verplichtingen met betrekking tot facturatie en geheimhouding blijven ook na beëindiging van kracht.</w:t>
      </w:r>
    </w:p>
    <w:p w14:paraId="4774318E" w14:textId="77777777" w:rsidR="008C42BB" w:rsidRPr="008C42BB" w:rsidRDefault="008C42BB" w:rsidP="008C42BB">
      <w:r w:rsidRPr="008C42BB">
        <w:pict w14:anchorId="1885B709">
          <v:rect id="_x0000_i1114" style="width:0;height:1.5pt" o:hralign="center" o:hrstd="t" o:hrnoshade="t" o:hr="t" fillcolor="#222" stroked="f"/>
        </w:pict>
      </w:r>
    </w:p>
    <w:p w14:paraId="4F9DF624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12. Toepasselijk recht en geschillen</w:t>
      </w:r>
    </w:p>
    <w:p w14:paraId="79F8AFF2" w14:textId="77777777" w:rsidR="008C42BB" w:rsidRPr="008C42BB" w:rsidRDefault="008C42BB" w:rsidP="008C42BB">
      <w:r w:rsidRPr="008C42BB">
        <w:t>12.1 Op alle overeenkomsten is uitsluitend Nederlands recht van toepassing.</w:t>
      </w:r>
      <w:r w:rsidRPr="008C42BB">
        <w:br/>
        <w:t xml:space="preserve">12.2 Geschillen worden bij uitsluiting voorgelegd aan de bevoegde rechter in het arrondissement waar </w:t>
      </w:r>
      <w:proofErr w:type="spellStart"/>
      <w:r w:rsidRPr="008C42BB">
        <w:t>Salses</w:t>
      </w:r>
      <w:proofErr w:type="spellEnd"/>
      <w:r w:rsidRPr="008C42BB">
        <w:t xml:space="preserve"> is gevestigd.</w:t>
      </w:r>
    </w:p>
    <w:p w14:paraId="5482D431" w14:textId="77777777" w:rsidR="008C42BB" w:rsidRPr="008C42BB" w:rsidRDefault="008C42BB" w:rsidP="008C42BB">
      <w:r w:rsidRPr="008C42BB">
        <w:pict w14:anchorId="5CCBA08C">
          <v:rect id="_x0000_i1115" style="width:0;height:1.5pt" o:hralign="center" o:hrstd="t" o:hrnoshade="t" o:hr="t" fillcolor="#222" stroked="f"/>
        </w:pict>
      </w:r>
    </w:p>
    <w:p w14:paraId="3A13509D" w14:textId="77777777" w:rsidR="008C42BB" w:rsidRPr="008C42BB" w:rsidRDefault="008C42BB" w:rsidP="008C42BB">
      <w:pPr>
        <w:rPr>
          <w:b/>
          <w:bCs/>
        </w:rPr>
      </w:pPr>
      <w:r w:rsidRPr="008C42BB">
        <w:rPr>
          <w:b/>
          <w:bCs/>
        </w:rPr>
        <w:t>Slotbepaling</w:t>
      </w:r>
    </w:p>
    <w:p w14:paraId="120877B2" w14:textId="77777777" w:rsidR="008C42BB" w:rsidRPr="008C42BB" w:rsidRDefault="008C42BB" w:rsidP="008C42BB">
      <w:r w:rsidRPr="008C42BB">
        <w:t>Door het verstrekken van een opdracht of het accepteren van een voorgestelde kandidaat verklaart de Opdrachtgever zich akkoord met deze algemene voorwaarden.</w:t>
      </w:r>
    </w:p>
    <w:p w14:paraId="27980765" w14:textId="77777777" w:rsidR="006A0B18" w:rsidRDefault="006A0B18"/>
    <w:sectPr w:rsidR="006A0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401B8"/>
    <w:multiLevelType w:val="multilevel"/>
    <w:tmpl w:val="4BE6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88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BB"/>
    <w:rsid w:val="00166C0C"/>
    <w:rsid w:val="006A0B18"/>
    <w:rsid w:val="00802B97"/>
    <w:rsid w:val="008C42BB"/>
    <w:rsid w:val="008F5A56"/>
    <w:rsid w:val="00A5396D"/>
    <w:rsid w:val="00AB1C3D"/>
    <w:rsid w:val="00D5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A0653"/>
  <w15:chartTrackingRefBased/>
  <w15:docId w15:val="{981B15D9-7118-40CD-A1E2-DD86AEE2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4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4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42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4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42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4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4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4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4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42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C42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42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42B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42B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42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42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42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42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4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4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4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4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4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42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42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42B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4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42B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42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ingmar rondeel</dc:creator>
  <cp:keywords/>
  <dc:description/>
  <cp:lastModifiedBy>Niels Rondeel</cp:lastModifiedBy>
  <cp:revision>1</cp:revision>
  <dcterms:created xsi:type="dcterms:W3CDTF">2025-06-16T14:02:00Z</dcterms:created>
  <dcterms:modified xsi:type="dcterms:W3CDTF">2025-06-16T14:31:00Z</dcterms:modified>
</cp:coreProperties>
</file>